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E" w:rsidRPr="00A658B8" w:rsidRDefault="007859BE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 </w:t>
      </w:r>
    </w:p>
    <w:p w:rsidR="007859BE" w:rsidRDefault="00DA37B9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hr-HR"/>
        </w:rPr>
        <w:t>Predmet nabave:</w:t>
      </w:r>
      <w:r w:rsidR="007859BE" w:rsidRPr="00A658B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hr-HR"/>
        </w:rPr>
        <w:t xml:space="preserve"> Edukacijske radionice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hr-HR"/>
        </w:rPr>
        <w:t>, evidencijski broj nabave: 20/2021</w:t>
      </w:r>
    </w:p>
    <w:p w:rsidR="00A658B8" w:rsidRPr="00A658B8" w:rsidRDefault="00A658B8" w:rsidP="00935AD9">
      <w:pPr>
        <w:jc w:val="both"/>
        <w:rPr>
          <w:rFonts w:ascii="Times New Roman" w:hAnsi="Times New Roman" w:cs="Times New Roman"/>
          <w:b/>
        </w:rPr>
      </w:pPr>
      <w:r w:rsidRPr="001258AB">
        <w:rPr>
          <w:rFonts w:ascii="Times New Roman" w:hAnsi="Times New Roman" w:cs="Times New Roman"/>
          <w:b/>
        </w:rPr>
        <w:t>SPECIFIKACIJE I OPIS PREDMETA NABAVE PREMA GRUPAMA:</w:t>
      </w:r>
    </w:p>
    <w:p w:rsidR="007859BE" w:rsidRPr="00677110" w:rsidRDefault="007859BE" w:rsidP="00935AD9">
      <w:pPr>
        <w:shd w:val="clear" w:color="auto" w:fill="C2D69B" w:themeFill="accent3" w:themeFillTint="99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hr-HR"/>
        </w:rPr>
      </w:pPr>
      <w:r w:rsidRPr="0067711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hr-HR"/>
        </w:rPr>
        <w:t>Grupa 1. Radionica za predškolsku djecu</w:t>
      </w:r>
    </w:p>
    <w:p w:rsidR="00BB5B29" w:rsidRPr="00A658B8" w:rsidRDefault="00165AD2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bookmarkStart w:id="0" w:name="_Hlk46388595"/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Predmet ove grupe nabave je usluga pripreme i provedbe edukacijske radionice za predškolsku djecu.</w:t>
      </w:r>
      <w:r w:rsidR="00BB5B29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Ovom aktivnosti izravno se doprinosi povećanju edukacijskih i interpretacijskih potencijala park-šume Marjan i šire zajednice koja provodi aktivnosti sukladne ciljevima zaštite prirodne baštine i edukacije na području PŠ Marjan. </w:t>
      </w:r>
    </w:p>
    <w:p w:rsidR="00425F3D" w:rsidRDefault="00BB5B29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Izvršitelj je na temelju naputaka edukatora iz Javne ustanove za upravljanje Park-šumom Marjan dužan pružiti usluge pripreme i provedbe programa edukacije za predškolsku djecu. Edukacijska radionica treba pružiti osnovna znanja o </w:t>
      </w:r>
      <w:proofErr w:type="spellStart"/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bioraznolikosti</w:t>
      </w:r>
      <w:proofErr w:type="spellEnd"/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područja PŠ Marjan i kroz sadržaj radionice promicati odgovorno i održivo upravljanje prirodnom baštinom. </w:t>
      </w:r>
      <w:r w:rsidR="00571861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Edukacijske radionice o </w:t>
      </w:r>
      <w:proofErr w:type="spellStart"/>
      <w:r w:rsidR="00571861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bioraznolikosti</w:t>
      </w:r>
      <w:proofErr w:type="spellEnd"/>
      <w:r w:rsidR="00571861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park-šume Marjan i očuvanju trebaju biti posebno organizirane i prilagođene najmanjim uzrastima tijekom provedbe projekta, pri čemu će biti organiziran prijevoz nabavljenim autobusima, a program se treba</w:t>
      </w:r>
      <w:r w:rsidR="0035437E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ako je moguće</w:t>
      </w:r>
      <w:r w:rsidR="00571861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odvijati na ili u blizini dječjih sadržaja obnovljenim projektom. Osmišljena radionica će biti frekventno ponavljana i ključna u svrhu zaštite park-šume u budućnosti kroz djecu i mlade koji će kasnije postati stalni posjetitelji park-šume.</w:t>
      </w:r>
    </w:p>
    <w:p w:rsidR="00BB5B29" w:rsidRPr="00A658B8" w:rsidRDefault="00111F10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Prilikom provedbe ove aktivnosti, u sklopu radionice kro</w:t>
      </w:r>
      <w:r w:rsidR="0075373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z program je potrebno educirati </w:t>
      </w:r>
      <w:r w:rsidR="00753732" w:rsidRPr="00FC21C0">
        <w:rPr>
          <w:rFonts w:asciiTheme="majorBidi" w:eastAsia="Times New Roman" w:hAnsiTheme="majorBidi" w:cstheme="majorBidi"/>
          <w:sz w:val="24"/>
          <w:szCs w:val="24"/>
          <w:lang w:eastAsia="hr-HR"/>
        </w:rPr>
        <w:t>maksimalno</w:t>
      </w:r>
      <w:r w:rsidR="00425F3D" w:rsidRPr="00FC21C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24</w:t>
      </w:r>
      <w:r w:rsidRPr="00FC21C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polaznik</w:t>
      </w:r>
      <w:r w:rsidR="0035437E" w:rsidRPr="00FC21C0">
        <w:rPr>
          <w:rFonts w:asciiTheme="majorBidi" w:eastAsia="Times New Roman" w:hAnsiTheme="majorBidi" w:cstheme="majorBidi"/>
          <w:sz w:val="24"/>
          <w:szCs w:val="24"/>
          <w:lang w:eastAsia="hr-HR"/>
        </w:rPr>
        <w:t>a</w:t>
      </w:r>
      <w:r w:rsidR="00753732" w:rsidRPr="00FC21C0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na dva izvršitelja edukacije.</w:t>
      </w:r>
    </w:p>
    <w:p w:rsidR="009D3893" w:rsidRPr="00A658B8" w:rsidRDefault="009D3893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Edukacijska radionica se mora osmisliti tako da se jasno definiraju:</w:t>
      </w:r>
    </w:p>
    <w:p w:rsidR="009D3893" w:rsidRPr="00A658B8" w:rsidRDefault="009D3893" w:rsidP="00935AD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Ciljevi – definiranje vještina i znanja koje se žele prenijeti sudionicima</w:t>
      </w:r>
      <w:r w:rsidR="003415E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(napomena: ciljevi trebaju biti postavljeni tako da doprinose povećanju privlačnosti i obrazovnog kapaciteta PŠ Marjan i utječu na stvaranje svijesti kod najmlađih o potrebi zaštite i održivog upravljanja prirodne baštine),</w:t>
      </w:r>
    </w:p>
    <w:p w:rsidR="009D3893" w:rsidRPr="00A658B8" w:rsidRDefault="009D3893" w:rsidP="00935AD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Teme 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radionice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– naziv i opis pojedinih tema,</w:t>
      </w:r>
    </w:p>
    <w:p w:rsidR="009D3893" w:rsidRPr="00A658B8" w:rsidRDefault="009D3893" w:rsidP="00935AD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Trajanje programa – vremensko trajanje pojedinih elemenata (tema) </w:t>
      </w:r>
      <w:r w:rsidR="00737E8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radionice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,</w:t>
      </w:r>
    </w:p>
    <w:p w:rsidR="009D3893" w:rsidRPr="00A658B8" w:rsidRDefault="009D3893" w:rsidP="00935AD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Očekivani ishodi.</w:t>
      </w:r>
    </w:p>
    <w:p w:rsidR="00425F3D" w:rsidRDefault="009D3893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Radionica je namijenjena predškolskoj djeci te, stoga, mora biti osmišljena poštujući </w:t>
      </w:r>
      <w:r w:rsidR="00111F10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i primjenjujući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najsuvremenije odgojno-obrazovne </w:t>
      </w:r>
      <w:r w:rsidR="00111F10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i sigurnosne mjere.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Osim navedenih elemenata</w:t>
      </w:r>
      <w:r w:rsidR="00737E8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,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u programu </w:t>
      </w:r>
      <w:r w:rsidR="00111F10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edukacije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moraju</w:t>
      </w:r>
      <w:r w:rsidR="00111F10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se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definirati optimalni i minimalni tehnički uvjeti za </w:t>
      </w:r>
      <w:r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provedbu edukacije te optimalni i minimalni uvjeti stručne kompetencije voditelja edukacije. </w:t>
      </w:r>
      <w:r w:rsidR="00737E85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Voditelji radionica za predškolsku dob </w:t>
      </w:r>
      <w:r w:rsidR="008811F6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trebaju</w:t>
      </w:r>
      <w:r w:rsidR="00737E85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biti osobe s iskustvom u kreiranju i provedbi sličnih radionica koji će predložiti inovativne i kreativne radne materijale i metode učenja kroz igru.</w:t>
      </w:r>
      <w:r w:rsidR="008811F6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753732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M</w:t>
      </w:r>
      <w:r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jesto gdje će se održavati </w:t>
      </w:r>
      <w:r w:rsidR="00111F10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radionica</w:t>
      </w:r>
      <w:r w:rsidR="00753732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mora biti </w:t>
      </w:r>
      <w:r w:rsidR="00753732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na području park-šume.</w:t>
      </w:r>
      <w:r w:rsidR="0035437E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V</w:t>
      </w:r>
      <w:r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rijeme </w:t>
      </w:r>
      <w:r w:rsidR="0035437E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trajanja</w:t>
      </w:r>
      <w:r w:rsidR="0035437E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radionice je određeno na 1 dan.</w:t>
      </w:r>
      <w:r w:rsidR="00216A2B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Radionice trebaju biti realizirane najkasnije do kraja listopada 2021. godine.</w:t>
      </w:r>
    </w:p>
    <w:p w:rsidR="00753732" w:rsidRDefault="0035437E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lastRenderedPageBreak/>
        <w:t xml:space="preserve"> M</w:t>
      </w:r>
      <w:r w:rsidR="009D389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aksimalan broj sudionika na jednog voditelja</w:t>
      </w:r>
      <w:r w:rsidR="00425F3D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je 12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.</w:t>
      </w:r>
    </w:p>
    <w:p w:rsidR="00A658B8" w:rsidRDefault="00111F10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Izvršiteljeva obaveza je pravovremeno informirati i promovirati radionicu ciljnim skupinama te zajedno s Naručiteljem organizirati provedbu programa. Radionicu je potrebno provesti u trajanju o</w:t>
      </w:r>
      <w:r w:rsidR="0075373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d jednog dana n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a području </w:t>
      </w:r>
      <w:r w:rsidR="00360481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PŠ Marjan.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Na </w:t>
      </w:r>
      <w:r w:rsidR="00360481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radionici  </w:t>
      </w:r>
      <w:r w:rsidR="0052572E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treba </w:t>
      </w:r>
      <w:r w:rsidR="00360481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koristiti interpretacijska i tehnička pomagala kako bi se kroz radionicu kvalitetno prenijele definirane vještine i znanja svim sudionicima.</w:t>
      </w:r>
      <w:r w:rsidR="003415E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Ugovaratelj odgovara za sigurnost svih sudionika za vrijeme</w:t>
      </w:r>
      <w:r w:rsidR="003415E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t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rajanja </w:t>
      </w:r>
      <w:r w:rsidR="003415E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radionice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.</w:t>
      </w:r>
    </w:p>
    <w:p w:rsidR="00111F10" w:rsidRPr="00A658B8" w:rsidRDefault="00A658B8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Izvršitelj</w:t>
      </w:r>
      <w:r w:rsidR="00111F10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mora za vrijeme</w:t>
      </w:r>
      <w:r w:rsidR="003415E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radionice</w:t>
      </w:r>
      <w:r w:rsidR="00111F10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:</w:t>
      </w:r>
    </w:p>
    <w:p w:rsidR="00111F10" w:rsidRPr="00A658B8" w:rsidRDefault="00111F10" w:rsidP="00935AD9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prikupiti potpise polaznika (</w:t>
      </w:r>
      <w:r w:rsidR="0052572E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napomena: suglasnost zakonskog skrbnika ili odgojno-obrazovne ustanove koju pohađaju predškolska djeca)</w:t>
      </w:r>
    </w:p>
    <w:p w:rsidR="00111F10" w:rsidRPr="00A658B8" w:rsidRDefault="00111F10" w:rsidP="00935AD9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prikupiti podatke o sudionicima za potrebe izvještavanja o provedbi</w:t>
      </w:r>
      <w:r w:rsidR="003415E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P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rojekta</w:t>
      </w:r>
      <w:r w:rsidR="003415E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u skladu s odredbama Opće uredbe o zaštiti podataka (GDPR),</w:t>
      </w:r>
    </w:p>
    <w:p w:rsidR="00111F10" w:rsidRPr="00A658B8" w:rsidRDefault="00111F10" w:rsidP="00935AD9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prikupiti suglasnosti sudionika za korištenje osobnih podataka za</w:t>
      </w:r>
      <w:r w:rsidR="003415E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potrebe izvještavanja o provedbi projekta</w:t>
      </w:r>
      <w:r w:rsidR="003415E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(napomena: suglasnost zakonskog skrbnika ili odgojno-obrazovne ustanove</w:t>
      </w:r>
      <w:r w:rsidR="0052572E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koju pohađaju predškolska djeca</w:t>
      </w:r>
      <w:r w:rsidR="003415E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),</w:t>
      </w:r>
    </w:p>
    <w:p w:rsidR="003415E3" w:rsidRPr="00A658B8" w:rsidRDefault="00111F10" w:rsidP="00935AD9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prikupiti dopuštenja za fotografiranje i korištenje fotografija u svrhu</w:t>
      </w:r>
      <w:r w:rsidR="003415E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vidljivosti projekta i izvještavanja o provedbi projekta</w:t>
      </w:r>
      <w:r w:rsidR="003415E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, </w:t>
      </w:r>
    </w:p>
    <w:p w:rsidR="003415E3" w:rsidRDefault="00111F10" w:rsidP="00935AD9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fotografirati i snimiti videozapise događaj</w:t>
      </w:r>
      <w:r w:rsidR="003415E3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a.</w:t>
      </w:r>
    </w:p>
    <w:p w:rsidR="00753732" w:rsidRPr="0035437E" w:rsidRDefault="00425F3D" w:rsidP="00935AD9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</w:rPr>
        <w:t xml:space="preserve">osigurati </w:t>
      </w:r>
      <w:r w:rsidR="00753732" w:rsidRPr="0035437E">
        <w:rPr>
          <w:rFonts w:ascii="Times New Roman" w:hAnsi="Times New Roman" w:cs="Times New Roman"/>
        </w:rPr>
        <w:t xml:space="preserve"> </w:t>
      </w:r>
      <w:proofErr w:type="spellStart"/>
      <w:r w:rsidR="00753732" w:rsidRPr="0035437E">
        <w:rPr>
          <w:rFonts w:ascii="Times New Roman" w:hAnsi="Times New Roman" w:cs="Times New Roman"/>
        </w:rPr>
        <w:t>catering</w:t>
      </w:r>
      <w:proofErr w:type="spellEnd"/>
      <w:r w:rsidR="00753732" w:rsidRPr="0035437E">
        <w:rPr>
          <w:rFonts w:ascii="Times New Roman" w:hAnsi="Times New Roman" w:cs="Times New Roman"/>
        </w:rPr>
        <w:t xml:space="preserve"> za polaznike.</w:t>
      </w:r>
    </w:p>
    <w:p w:rsidR="00BB5B29" w:rsidRPr="00A658B8" w:rsidRDefault="003415E3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Nakon završetka radionice potrebno je kod polaznika napraviti analizu kvalitete </w:t>
      </w:r>
      <w:r w:rsidR="0075373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radionice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čiji će rezultati poslužiti za održavanje budućih edukacijskih radionica.</w:t>
      </w:r>
    </w:p>
    <w:p w:rsidR="003415E3" w:rsidRPr="00A658B8" w:rsidRDefault="003415E3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Sadržaj i materijali radionice trebaju biti prilagođen</w:t>
      </w:r>
      <w:r w:rsidR="00737E8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52572E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djeci s osjetilnim teškoćama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, koliko god je to primjenjivo</w:t>
      </w:r>
      <w:r w:rsidR="0052572E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. Sadržaj i materijali radionice trebaju biti osmišljeni i izrađeni na hrvatskom i engleskom jeziku kako bi se radionica u budućnosti organizirala za domaće i strane posjetitelje (obitelji s djecom predškolske dobi).</w:t>
      </w:r>
    </w:p>
    <w:p w:rsidR="0052572E" w:rsidRPr="00A658B8" w:rsidRDefault="00A658B8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bookmarkStart w:id="1" w:name="_Hlk46388940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Sadržaj i materijali koji se koriste u edukacijskoj radionici</w:t>
      </w:r>
      <w:r w:rsidR="0052572E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moraju sadržavati osnovne elemente vidljivosti sukladno Uputama za korisnike sredstava - Informiranje i vidljivost projekata financiranih u okviru Europskog fonda za regionalni razvoj (EFRR), Europskog socijalnog fonda (ESF) i Kohezijskog fonda (KF) za razdoblje 2014.-2020.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Sadržaj radionice</w:t>
      </w:r>
      <w:r w:rsidR="0052572E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mora sadržavati sljedeće elemente vidljivosti prema pravilima EU: </w:t>
      </w:r>
    </w:p>
    <w:p w:rsidR="0052572E" w:rsidRPr="00A658B8" w:rsidRDefault="0052572E" w:rsidP="00935AD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Amblem (zastavicu) Unije i tekst „Europska Unija“</w:t>
      </w:r>
    </w:p>
    <w:p w:rsidR="0052572E" w:rsidRPr="00A658B8" w:rsidRDefault="0052572E" w:rsidP="00935AD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Napomenu o fondu koji podupire projekt</w:t>
      </w:r>
    </w:p>
    <w:p w:rsidR="0052572E" w:rsidRPr="00A658B8" w:rsidRDefault="0052572E" w:rsidP="00935AD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Izjavu/slogan: Zajedno do fondova EU</w:t>
      </w:r>
    </w:p>
    <w:p w:rsidR="0052572E" w:rsidRDefault="0052572E" w:rsidP="00935AD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Logotip Europski i strukturni investicijski fondovi</w:t>
      </w:r>
    </w:p>
    <w:p w:rsidR="00935AD9" w:rsidRPr="00A658B8" w:rsidRDefault="00862F92" w:rsidP="00935AD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Naziv projekta: </w:t>
      </w:r>
      <w:r w:rsidR="0040049A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MARJAN 2020 – Brdo prošlosti oaza budućnosti</w:t>
      </w:r>
    </w:p>
    <w:bookmarkEnd w:id="0"/>
    <w:bookmarkEnd w:id="1"/>
    <w:p w:rsidR="003E1ED1" w:rsidRPr="00A658B8" w:rsidRDefault="003E1ED1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hr-HR"/>
        </w:rPr>
      </w:pPr>
    </w:p>
    <w:p w:rsidR="007859BE" w:rsidRPr="00A658B8" w:rsidRDefault="007859BE" w:rsidP="00935AD9">
      <w:pPr>
        <w:shd w:val="clear" w:color="auto" w:fill="C2D69B" w:themeFill="accent3" w:themeFillTint="99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hr-HR"/>
        </w:rPr>
        <w:t>Grupa 2. Radionica za splitske osnovne škole</w:t>
      </w:r>
    </w:p>
    <w:p w:rsidR="00A658B8" w:rsidRPr="00A658B8" w:rsidRDefault="00A658B8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lastRenderedPageBreak/>
        <w:t xml:space="preserve">Predmet ove grupe nabave je usluga pripreme i provedbe edukacijske radionice za </w:t>
      </w:r>
      <w:r w:rsidR="0075373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polaznike </w:t>
      </w:r>
      <w:r w:rsidR="00935AD9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splitsk</w:t>
      </w:r>
      <w:r w:rsidR="0075373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ih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osnovn</w:t>
      </w:r>
      <w:r w:rsidR="0075373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ih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škol</w:t>
      </w:r>
      <w:r w:rsidR="0075373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. Ovom aktivnosti izravno se doprinosi povećanju edukacijskih i interpretacijskih potencijala park-šume Marjan i šire zajednice koja provodi aktivnosti sukladne ciljevima zaštite prirodne baštine i edukacije na području PŠ Marjan. </w:t>
      </w:r>
    </w:p>
    <w:p w:rsidR="00425F3D" w:rsidRDefault="00A658B8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Izvršitelj je na temelju naputaka edukatora iz Javne ustanove za upravljanje Park-šumom Marjan dužan pružiti usluge pripreme i provedbe programa edukacije za </w:t>
      </w:r>
      <w:r w:rsidR="0075373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polaznike </w:t>
      </w:r>
      <w:r w:rsidR="00935AD9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F40D26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splitsk</w:t>
      </w:r>
      <w:r w:rsidR="00935AD9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</w:t>
      </w:r>
      <w:r w:rsidR="0075373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h</w:t>
      </w:r>
      <w:r w:rsidR="00F40D26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osnovn</w:t>
      </w:r>
      <w:r w:rsidR="0075373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ih škola.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Edukacijska radionica treba pružiti osnovna znanja o </w:t>
      </w:r>
      <w:proofErr w:type="spellStart"/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bioraznolikosti</w:t>
      </w:r>
      <w:proofErr w:type="spellEnd"/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područja PŠ Marjan i kroz sadržaj radionice promicati odgovorno i održivo upravljanje prirodnom baštinom. Edukacijske radionice o </w:t>
      </w:r>
      <w:proofErr w:type="spellStart"/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bioraznolikosti</w:t>
      </w:r>
      <w:proofErr w:type="spellEnd"/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park-šume Marjan i očuvanju trebaju biti posebno organizirane i prilagođene </w:t>
      </w:r>
      <w:r w:rsidR="00F40D26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učenicima nižih i viših razreda osnovne škole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, </w:t>
      </w:r>
      <w:r w:rsidR="00F40D26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što znači da sadržaj i materijali radionice moraju biti posebno osmišljeni i izrađeni tako da </w:t>
      </w:r>
      <w:r w:rsidR="0035378A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nadopunjuju i povezuju gradivo koje obrađuju s prirodnom baštinom PŠ Marjan.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35378A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rogram se treba odvijati na ili u blizini dječjih </w:t>
      </w:r>
      <w:r w:rsidR="0035378A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i drugih edukativnih sadržaja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obnovljenim projektom. Osmišljena radionica će biti frekventno ponavljana i ključna u svrhu zaštite park-šume u budućnosti kroz djecu i mlade koji će kasnije postati stalni posjetitelji park-šume. </w:t>
      </w:r>
    </w:p>
    <w:p w:rsidR="00A658B8" w:rsidRPr="00753732" w:rsidRDefault="00A658B8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Prilikom provedbe ove aktivnosti, u sklopu radionice kroz program</w:t>
      </w:r>
      <w:r w:rsidR="0075373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je potrebno educirati maksimalno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4105AE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>2</w:t>
      </w:r>
      <w:r w:rsidR="0040049A">
        <w:rPr>
          <w:rFonts w:asciiTheme="majorBidi" w:eastAsia="Times New Roman" w:hAnsiTheme="majorBidi" w:cstheme="majorBidi"/>
          <w:sz w:val="24"/>
          <w:szCs w:val="24"/>
          <w:lang w:eastAsia="hr-HR"/>
        </w:rPr>
        <w:t>0</w:t>
      </w:r>
      <w:r w:rsidR="0035378A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>polaznika</w:t>
      </w:r>
      <w:r w:rsidR="00F40D26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="0035378A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1. i 2. razreda </w:t>
      </w:r>
      <w:r w:rsidR="00F40D26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osnovne škole</w:t>
      </w:r>
      <w:r w:rsidR="00753732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>, zatim maksimalno</w:t>
      </w:r>
      <w:r w:rsidR="0035378A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="004105AE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>2</w:t>
      </w:r>
      <w:r w:rsidR="00425F3D">
        <w:rPr>
          <w:rFonts w:asciiTheme="majorBidi" w:eastAsia="Times New Roman" w:hAnsiTheme="majorBidi" w:cstheme="majorBidi"/>
          <w:sz w:val="24"/>
          <w:szCs w:val="24"/>
          <w:lang w:eastAsia="hr-HR"/>
        </w:rPr>
        <w:t>4</w:t>
      </w:r>
      <w:r w:rsidR="00753732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po</w:t>
      </w:r>
      <w:r w:rsidR="0035378A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>laznika 3. i 4. razreda osnovne škole,</w:t>
      </w:r>
      <w:r w:rsidR="00F40D26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te m</w:t>
      </w:r>
      <w:r w:rsidR="00753732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aksimalno </w:t>
      </w:r>
      <w:r w:rsidR="004105AE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30 </w:t>
      </w:r>
      <w:r w:rsidR="00F40D26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>polazni</w:t>
      </w:r>
      <w:r w:rsidR="00753732" w:rsidRPr="00753732">
        <w:rPr>
          <w:rFonts w:asciiTheme="majorBidi" w:eastAsia="Times New Roman" w:hAnsiTheme="majorBidi" w:cstheme="majorBidi"/>
          <w:sz w:val="24"/>
          <w:szCs w:val="24"/>
          <w:lang w:eastAsia="hr-HR"/>
        </w:rPr>
        <w:t>ka viših razreda osnovne škole na dva izvršitelja edukacije.</w:t>
      </w:r>
    </w:p>
    <w:p w:rsidR="00A658B8" w:rsidRPr="00A658B8" w:rsidRDefault="00A658B8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Edukacijska radionica se mora osmisliti tako da se jasno definiraju:</w:t>
      </w:r>
    </w:p>
    <w:p w:rsidR="00A658B8" w:rsidRPr="00A658B8" w:rsidRDefault="00A658B8" w:rsidP="00935AD9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Ciljevi – definiranje vještina i znanja koje se žele prenijeti sudionicima (napomena: ciljevi trebaju biti postavljeni tako da doprinose povećanju privlačnosti i obrazovnog kapaciteta PŠ Marjan i utječu na stvaranje svijesti kod </w:t>
      </w:r>
      <w:r w:rsidR="0015281F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mladih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o potrebi zaštite i održivog upravljanja prirodne baštine),</w:t>
      </w:r>
    </w:p>
    <w:p w:rsidR="00A658B8" w:rsidRPr="00A658B8" w:rsidRDefault="00A658B8" w:rsidP="00935AD9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Teme 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radionice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– naziv i opis pojedinih tema,</w:t>
      </w:r>
    </w:p>
    <w:p w:rsidR="00A658B8" w:rsidRPr="00A658B8" w:rsidRDefault="00A658B8" w:rsidP="00935AD9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Trajanje programa – vremensko trajanje pojedinih elemenata (tema) </w:t>
      </w:r>
      <w:r w:rsidR="00737E8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radionice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,</w:t>
      </w:r>
    </w:p>
    <w:p w:rsidR="00A658B8" w:rsidRPr="00A658B8" w:rsidRDefault="00A658B8" w:rsidP="00935AD9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Očekivani ishodi.</w:t>
      </w:r>
    </w:p>
    <w:p w:rsidR="00425F3D" w:rsidRDefault="00A658B8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Radionica je namijenjena </w:t>
      </w:r>
      <w:r w:rsidR="0035378A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djeci koja su u osnovnoj školi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te, stoga, mora biti osmišljena poštujući i primjenjujući najsuvremenije odgojno-obrazovne i sigurnosne mjere. Osim navedenih elemenata</w:t>
      </w:r>
      <w:r w:rsidR="00737E8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,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u programu edukacije moraju se definirati optimalni i minimalni tehnički uvjeti za </w:t>
      </w:r>
      <w:r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provedbu edukacije te optimalni i minimalni uvjeti stručne kompetencije voditelja edukacije. </w:t>
      </w:r>
      <w:r w:rsidR="00737E85" w:rsidRPr="00231023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Voditelji radionica za splitske osnovne škole dob trebaju biti osobe s iskustvom u kreiranju i provedbi sličnih radionica koji će predložiti inovativne i kreativne radne materijale i metode učenja kroz igru. </w:t>
      </w:r>
      <w:r w:rsidR="00753732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M</w:t>
      </w:r>
      <w:r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jesto </w:t>
      </w:r>
      <w:r w:rsidR="00753732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gdje će se održavati radionica mora bit</w:t>
      </w:r>
      <w:r w:rsidR="00425F3D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 na području park-šume Marjan.</w:t>
      </w:r>
      <w:r w:rsidR="00425F3D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</w:p>
    <w:p w:rsidR="00216A2B" w:rsidRDefault="00425F3D" w:rsidP="00216A2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M</w:t>
      </w:r>
      <w:r w:rsidR="00A658B8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aksimalan broj sudionika na jednog voditelja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je 10 polaznika 1. i 2. razreda, 12 polaznika 3. i 4. Razreda, te 15 polaznika viših razreda osnovne škole.</w:t>
      </w:r>
      <w:r w:rsidR="00A658B8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Trajanje radionice je određeno na</w:t>
      </w:r>
      <w:r w:rsidR="0075373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jedan dan.</w:t>
      </w:r>
      <w:r w:rsidR="00216A2B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216A2B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Radionice trebaju biti realizirane najkasnije do kraja listopada 2021. godine.</w:t>
      </w:r>
    </w:p>
    <w:p w:rsidR="00753732" w:rsidRDefault="00753732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</w:p>
    <w:p w:rsidR="00A658B8" w:rsidRPr="00A658B8" w:rsidRDefault="00A658B8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Izvršiteljeva obaveza je pravovremeno informirati i promovirati radionicu ciljnim skupinama te zajedno s Naručiteljem organizirati provedbu programa. Radionicu je potrebno prov</w:t>
      </w:r>
      <w:r w:rsidR="0035437E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esti u trajanju od jednog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dana na području P</w:t>
      </w:r>
      <w:r w:rsidR="0035437E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Š Marjan. Na radionici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treba koristiti interpretacijska i tehnička pomagala kako bi se kroz radionicu kvalitetno prenijele definirane vještine i znanja svim sudionicima. Ugovaratelj odgovara za sigurnost svih sudionika za vrijeme trajanja radionice.</w:t>
      </w:r>
    </w:p>
    <w:p w:rsidR="00A658B8" w:rsidRPr="00A658B8" w:rsidRDefault="00A658B8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Ugovaratelj mora za vrijeme radionice:</w:t>
      </w:r>
    </w:p>
    <w:p w:rsidR="00A658B8" w:rsidRPr="00A658B8" w:rsidRDefault="00A658B8" w:rsidP="00935AD9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prikupiti potpise polaznika (napomena: suglasnost zakonskog skrbnika ili odgojno-obrazovne ustanove koju pohađaju djeca)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,</w:t>
      </w:r>
    </w:p>
    <w:p w:rsidR="00A658B8" w:rsidRPr="00A658B8" w:rsidRDefault="00A658B8" w:rsidP="00935AD9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prikupiti podatke o sudionicima za potrebe izvještavanja o provedbi Projekta u skladu s odredbama Opće uredbe o zaštiti podataka (GDPR),</w:t>
      </w:r>
    </w:p>
    <w:p w:rsidR="00A658B8" w:rsidRPr="00A658B8" w:rsidRDefault="00A658B8" w:rsidP="00935AD9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prikupiti suglasnosti sudionika za korištenje osobnih podataka za potrebe izvještavanja o provedbi projekta (napomena: suglasnost zakonskog skrbnika ili odgojno-obrazovne ustanove koju pohađaju djeca),</w:t>
      </w:r>
    </w:p>
    <w:p w:rsidR="00A658B8" w:rsidRPr="00A658B8" w:rsidRDefault="00A658B8" w:rsidP="00935AD9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prikupiti dopuštenja za fotografiranje i korištenje fotografija u svrhu vidljivosti projekta i izvještavanja o provedbi projekta, </w:t>
      </w:r>
    </w:p>
    <w:p w:rsidR="00A658B8" w:rsidRDefault="00A658B8" w:rsidP="00935AD9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fotografirati i snimiti videozapise događaja.</w:t>
      </w:r>
    </w:p>
    <w:p w:rsidR="00753732" w:rsidRPr="0035437E" w:rsidRDefault="00425F3D" w:rsidP="00935AD9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</w:rPr>
        <w:t xml:space="preserve">osigurati </w:t>
      </w:r>
      <w:r w:rsidR="00753732" w:rsidRPr="0035437E">
        <w:rPr>
          <w:rFonts w:ascii="Times New Roman" w:hAnsi="Times New Roman" w:cs="Times New Roman"/>
        </w:rPr>
        <w:t xml:space="preserve"> </w:t>
      </w:r>
      <w:proofErr w:type="spellStart"/>
      <w:r w:rsidR="00753732" w:rsidRPr="0035437E">
        <w:rPr>
          <w:rFonts w:ascii="Times New Roman" w:hAnsi="Times New Roman" w:cs="Times New Roman"/>
        </w:rPr>
        <w:t>catering</w:t>
      </w:r>
      <w:proofErr w:type="spellEnd"/>
      <w:r w:rsidR="00753732" w:rsidRPr="0035437E">
        <w:rPr>
          <w:rFonts w:ascii="Times New Roman" w:hAnsi="Times New Roman" w:cs="Times New Roman"/>
        </w:rPr>
        <w:t xml:space="preserve"> za polaznike.</w:t>
      </w:r>
    </w:p>
    <w:p w:rsidR="00A658B8" w:rsidRPr="00A658B8" w:rsidRDefault="00A658B8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Nakon završetka radionice potrebno je kod polaznika napraviti analizu kvalitete seminara čiji će rezultati poslužiti za održavanje budućih edukacijskih radionica.</w:t>
      </w:r>
    </w:p>
    <w:p w:rsidR="00A658B8" w:rsidRPr="00A658B8" w:rsidRDefault="00A658B8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Sadržaj i materijali radionice trebaju biti prilagođen</w:t>
      </w:r>
      <w:r w:rsidR="00F40D26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djeci s osjetilnim teškoćama, koliko god je to primjenjivo. Sadržaj i materijali radionice trebaju biti osmišljeni i izrađeni na hrvatskom i engleskom jeziku kako bi se radionica u budućnosti organizirala za domaće i strane posjetitelje (obitelji s djecom</w:t>
      </w:r>
      <w:r w:rsidR="0035378A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do 14 godina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).</w:t>
      </w:r>
    </w:p>
    <w:p w:rsidR="00A658B8" w:rsidRPr="00A658B8" w:rsidRDefault="00A658B8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Sadržaj i materijali koji se koriste u edukacijskoj radionici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moraju sadržavati osnovne elemente vidljivosti sukladno Uputama za korisnike sredstava - Informiranje i vidljivost projekata financiranih u okviru Europskog fonda za regionalni razvoj (EFRR), Europskog socijalnog fonda (ESF) i Kohezijskog fonda (KF) za razdoblje 2014.-2020.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Sadržaj radionice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mora sadržavati sljedeće elemente vidljivosti prema pravilima EU: </w:t>
      </w:r>
    </w:p>
    <w:p w:rsidR="00A658B8" w:rsidRPr="00A658B8" w:rsidRDefault="00A658B8" w:rsidP="00935AD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Amblem (zastavicu) Unije i tekst „Europska Unija“</w:t>
      </w:r>
    </w:p>
    <w:p w:rsidR="00A658B8" w:rsidRPr="00A658B8" w:rsidRDefault="00A658B8" w:rsidP="00935AD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Napomenu o fondu koji podupire projekt</w:t>
      </w:r>
    </w:p>
    <w:p w:rsidR="00A658B8" w:rsidRPr="00A658B8" w:rsidRDefault="00A658B8" w:rsidP="00935AD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Izjavu/slogan: Zajedno do fondova EU</w:t>
      </w:r>
    </w:p>
    <w:p w:rsidR="00A658B8" w:rsidRDefault="00A658B8" w:rsidP="00935AD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Logotip Europski i strukturni investicijski fondovi</w:t>
      </w:r>
    </w:p>
    <w:p w:rsidR="00862F92" w:rsidRPr="00862F92" w:rsidRDefault="00862F92" w:rsidP="00862F92">
      <w:pPr>
        <w:pStyle w:val="Odlomakpopisa"/>
        <w:numPr>
          <w:ilvl w:val="0"/>
          <w:numId w:val="6"/>
        </w:numP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862F9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Naziv projekta: MARJAN 2020 – Brdo prošlosti oaza budućnosti</w:t>
      </w:r>
    </w:p>
    <w:p w:rsidR="00D5288A" w:rsidRPr="00A658B8" w:rsidRDefault="00D5288A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</w:p>
    <w:p w:rsidR="0035378A" w:rsidRPr="001D04C4" w:rsidRDefault="0035378A" w:rsidP="009C45E1">
      <w:pPr>
        <w:shd w:val="clear" w:color="auto" w:fill="C2D69B" w:themeFill="accent3" w:themeFillTint="99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hr-HR"/>
        </w:rPr>
      </w:pPr>
      <w:r w:rsidRPr="001D04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hr-HR"/>
        </w:rPr>
        <w:t xml:space="preserve">Grupa 3. Radionica </w:t>
      </w:r>
      <w:bookmarkStart w:id="2" w:name="_Hlk46391613"/>
      <w:r w:rsidRPr="001D04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hr-HR"/>
        </w:rPr>
        <w:t>"Promicanje održivog razvoja i zaštita okoliša"</w:t>
      </w:r>
      <w:bookmarkEnd w:id="2"/>
    </w:p>
    <w:p w:rsidR="0015281F" w:rsidRPr="00A658B8" w:rsidRDefault="0015281F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Predmet ove grupe nabave je usluga pripreme i provedbe edukacijske radionice "Promicanje održivog razvoja i zaštita okoliša". Ovom aktivnosti izravno se doprinosi povećanju edukacijskih i interpretacijskih potencijala park-šume Marjan i šire zajednice koja provodi aktivnosti sukladne ciljevima zaštite prirodne baštine i edukacije na području PŠ Marjan. </w:t>
      </w:r>
    </w:p>
    <w:p w:rsidR="0015281F" w:rsidRDefault="0015281F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Kako je projektom predviđena provedba edukacijskih radionica za predškolsku djecu i splitske osnovne škole, čije će teme obuhvatiti i promicanje održivog razvoja prirodne baštine i potrebu zaštite okoliša s ciljem očuvanja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bior</w:t>
      </w:r>
      <w:r w:rsidR="00EE11BC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az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nolikosti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, radionica koja je predmet ove grupe nabave treba biti osmi</w:t>
      </w:r>
      <w:r w:rsidR="00EE11BC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š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ljena i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prilagođena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učenicima srednjih škola na području grada Splita te </w:t>
      </w:r>
      <w:r w:rsidR="00EE11BC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lokalnim stanovnicima svih životnih dobi 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s ciljem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razvijanj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javne svijesti o važnosti 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sustavnog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očuvanja </w:t>
      </w:r>
      <w:proofErr w:type="spellStart"/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bioraznolikosti</w:t>
      </w:r>
      <w:proofErr w:type="spellEnd"/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kroz promociju zaštićenih dijelova prirode.</w:t>
      </w:r>
    </w:p>
    <w:p w:rsidR="00425F3D" w:rsidRDefault="0015281F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Izvršitelj je na temelju naputaka edukatora iz Javne ustanove za upravljanje Park-šumom Marjan dužan pružiti usluge pripreme i provedbe programa edukacije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1D04C4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"Promicanje održivog razvoja i zaštita okoliša"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. Edukacijska radionica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sudionicima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treba pružiti osnovna znanja o 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načelima održivog razvoja u zaštićenim prirodnim područjima i temeljnim zakonskim odredbama koji se odnose na zaštitu prirode, te vještine kako svojim ponašanjem mogu doprinijeti zaštiti okoliša na području PŠ Marjan.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adionic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treba biti posebno organiziran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i prilagođen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učenicima 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srednjih škola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,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što znači da sadržaj i materijali radionice moraju biti posebno osmišljeni i izrađeni tako da nadopunjuju i povezuju gradivo koje obrađuju s prirodnom baštinom PŠ Marjan.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Također, radionica treba biti</w:t>
      </w:r>
      <w:r w:rsidR="00EE4A25" w:rsidRP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EE4A25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posebno organiziran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</w:t>
      </w:r>
      <w:r w:rsidR="00EE4A25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i prilagođen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a svim dobnim skupinama lokalnog stanovništva.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Osmišljena radionica će biti frekventno ponavljana i ključna u svrhu zaštite park-šume u budućnosti kroz 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mlade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 ostalo lokalno stanovništvo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koji će kasnije postati stalni posjetitelji park-šume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Marjan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.</w:t>
      </w:r>
    </w:p>
    <w:p w:rsidR="0035437E" w:rsidRPr="0035437E" w:rsidRDefault="0015281F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Prilikom provedbe ove aktivnosti, u sklopu radionice kroz program je potrebno </w:t>
      </w:r>
      <w:r w:rsidRPr="0035437E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educirati </w:t>
      </w:r>
      <w:r w:rsidR="0035437E" w:rsidRPr="0035437E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maksimalno </w:t>
      </w:r>
      <w:r w:rsidRPr="0035437E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30 polaznika </w:t>
      </w:r>
      <w:r w:rsidR="001D04C4" w:rsidRPr="0035437E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srednjih škola te </w:t>
      </w:r>
      <w:r w:rsidR="0035437E" w:rsidRPr="0035437E">
        <w:rPr>
          <w:rFonts w:asciiTheme="majorBidi" w:eastAsia="Times New Roman" w:hAnsiTheme="majorBidi" w:cstheme="majorBidi"/>
          <w:sz w:val="24"/>
          <w:szCs w:val="24"/>
          <w:lang w:eastAsia="hr-HR"/>
        </w:rPr>
        <w:t>maksimalno</w:t>
      </w:r>
      <w:r w:rsidRPr="0035437E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="001D04C4" w:rsidRPr="0035437E">
        <w:rPr>
          <w:rFonts w:asciiTheme="majorBidi" w:eastAsia="Times New Roman" w:hAnsiTheme="majorBidi" w:cstheme="majorBidi"/>
          <w:sz w:val="24"/>
          <w:szCs w:val="24"/>
          <w:lang w:eastAsia="hr-HR"/>
        </w:rPr>
        <w:t>30</w:t>
      </w:r>
      <w:r w:rsidRPr="0035437E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polaznika</w:t>
      </w:r>
      <w:r w:rsidR="001D04C4" w:rsidRPr="0035437E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koji čine lokalno stanovništvo grada Splita</w:t>
      </w:r>
      <w:r w:rsidR="0035437E" w:rsidRPr="0035437E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na dva izvršitelja edukacije.</w:t>
      </w:r>
    </w:p>
    <w:p w:rsidR="0015281F" w:rsidRPr="00A658B8" w:rsidRDefault="0015281F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Edukacijska radionica se mora osmisliti tako da se jasno definiraju:</w:t>
      </w:r>
    </w:p>
    <w:p w:rsidR="0015281F" w:rsidRPr="00A658B8" w:rsidRDefault="0015281F" w:rsidP="00935AD9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Ciljevi – definiranje vještina i znanja koje se žele prenijeti sudionicima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i odnose se na promicanje održivog razvoja i zaštite okoliša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,</w:t>
      </w:r>
    </w:p>
    <w:p w:rsidR="0015281F" w:rsidRPr="00A658B8" w:rsidRDefault="0015281F" w:rsidP="00935AD9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Teme </w:t>
      </w:r>
      <w:r w:rsidR="001D04C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radionice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– naziv i opis pojedinih tema,</w:t>
      </w:r>
    </w:p>
    <w:p w:rsidR="0015281F" w:rsidRPr="00A658B8" w:rsidRDefault="0015281F" w:rsidP="00935AD9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Trajanje programa – vremensko trajanje pojedinih elemenata (tema) 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radionice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,</w:t>
      </w:r>
    </w:p>
    <w:p w:rsidR="0015281F" w:rsidRPr="00A658B8" w:rsidRDefault="0015281F" w:rsidP="00935AD9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Očekivani ishodi.</w:t>
      </w:r>
    </w:p>
    <w:p w:rsidR="00425F3D" w:rsidRDefault="0015281F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Radionica je namijenjena 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djeci srednjih škola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te, stoga, mora biti osmišljena poštujući i primjenjujući najsuvremenije odgojno-obrazovne i sigurnosne mjere.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Radionica </w:t>
      </w:r>
      <w:r w:rsidR="00EE4A25" w:rsidRP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je 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također </w:t>
      </w:r>
      <w:r w:rsidR="00EE4A25" w:rsidRP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namijenjen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</w:t>
      </w:r>
      <w:r w:rsidR="00EE4A25" w:rsidRP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lokalnom stanovništvu</w:t>
      </w:r>
      <w:r w:rsidR="00EE4A25" w:rsidRP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te mora biti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EE4A25" w:rsidRP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osmišljen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</w:t>
      </w:r>
      <w:r w:rsidR="00EE4A25" w:rsidRP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u skladu sa Zakonom o zaštiti prirode te poštovati sve sigurnosne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EE4A25" w:rsidRP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mjere.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Osim navedenih elemenata</w:t>
      </w:r>
      <w:r w:rsidR="00737E8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,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u programu edukacije moraju se definirati optimalni i minimalni tehnički uvjeti za provedbu edukacije te optimalni i </w:t>
      </w:r>
      <w:r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minimalni uvjeti stručne kompetencije voditelja edu</w:t>
      </w:r>
      <w:r w:rsidR="0035437E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kacije. </w:t>
      </w:r>
      <w:r w:rsidR="00862F92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Voditelji radionica trebaju biti osobe s iskustvom u kreiranju i provedbi sličnih radionica. </w:t>
      </w:r>
      <w:r w:rsidR="0035437E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M</w:t>
      </w:r>
      <w:r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jesto </w:t>
      </w:r>
      <w:r w:rsidR="0035437E" w:rsidRPr="00231023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gdje će se održavati radionica</w:t>
      </w:r>
      <w:r w:rsidR="0035437E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mora biti </w:t>
      </w:r>
      <w:r w:rsidR="0035437E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na području park-šume Marjan.</w:t>
      </w:r>
    </w:p>
    <w:p w:rsidR="00216A2B" w:rsidRDefault="0035437E" w:rsidP="00216A2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M</w:t>
      </w:r>
      <w:r w:rsidR="0015281F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aksimalan broj sudionika na jednog voditelja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je 15 polaznika</w:t>
      </w:r>
      <w:r w:rsidR="0015281F"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. </w:t>
      </w:r>
      <w:r w:rsidR="0015281F" w:rsidRPr="0035437E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Trajanje radionice je određeno na </w:t>
      </w:r>
      <w:r w:rsidRPr="0035437E">
        <w:rPr>
          <w:rFonts w:asciiTheme="majorBidi" w:eastAsia="Times New Roman" w:hAnsiTheme="majorBidi" w:cstheme="majorBidi"/>
          <w:sz w:val="24"/>
          <w:szCs w:val="24"/>
          <w:lang w:eastAsia="hr-HR"/>
        </w:rPr>
        <w:t>jedan da</w:t>
      </w:r>
      <w:r w:rsidRPr="00862F92">
        <w:rPr>
          <w:rFonts w:asciiTheme="majorBidi" w:eastAsia="Times New Roman" w:hAnsiTheme="majorBidi" w:cstheme="majorBidi"/>
          <w:sz w:val="24"/>
          <w:szCs w:val="24"/>
          <w:lang w:eastAsia="hr-HR"/>
        </w:rPr>
        <w:t>n.</w:t>
      </w:r>
      <w:r w:rsidR="00216A2B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</w:t>
      </w:r>
      <w:r w:rsidR="00216A2B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Radionice trebaju biti realizirane najkasnije do kraja listopada 2021. godine.</w:t>
      </w:r>
    </w:p>
    <w:p w:rsidR="0015281F" w:rsidRPr="00A658B8" w:rsidRDefault="0015281F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Izvršiteljeva obaveza je pravovremeno informirati i promovirati radionicu ciljnim skupinama te zajedno s Naručiteljem organizirati provedbu programa. Radionicu je potrebno provesti u trajanju od minimalno dva dana na području PŠ Marjan. Na radionici treba koristiti interpretacijska i tehnička pomagala kako bi se kroz radionicu kvalitetno prenijele definirane vještine i znanja svim sudionicima. Ugovaratelj odgovara za sigurnost svih sudionika za vrijeme trajanja radionice.</w:t>
      </w:r>
    </w:p>
    <w:p w:rsidR="0015281F" w:rsidRPr="00A658B8" w:rsidRDefault="0015281F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Ugovaratelj mora za vrijeme radionice:</w:t>
      </w:r>
    </w:p>
    <w:p w:rsidR="0015281F" w:rsidRPr="00A658B8" w:rsidRDefault="0015281F" w:rsidP="00935AD9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prikupiti potpise polaznika (napomena: suglasnost zakonskog skrbnika ili odgojno-obrazovne ustanove koju pohađaju djeca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za</w:t>
      </w:r>
      <w:r w:rsidR="00737E8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radionicu koja je namijenjena učenicima srednjih škola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)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,</w:t>
      </w:r>
    </w:p>
    <w:p w:rsidR="0015281F" w:rsidRPr="00A658B8" w:rsidRDefault="0015281F" w:rsidP="00935AD9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prikupiti podatke o sudionicima za potrebe izvještavanja o provedbi Projekta u skladu s odredbama Opće uredbe o zaštiti podataka (GDPR),</w:t>
      </w:r>
    </w:p>
    <w:p w:rsidR="0015281F" w:rsidRPr="00A658B8" w:rsidRDefault="0015281F" w:rsidP="00935AD9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prikupiti suglasnosti sudionika za korištenje osobnih podataka za potrebe izvještavanja o provedbi projekta (napomena: suglasnost zakonskog skrbnika ili odgojno-obrazovne ustanove koju pohađaju djeca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za radionicu koja je namijenjena srednjim školama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),</w:t>
      </w:r>
    </w:p>
    <w:p w:rsidR="0015281F" w:rsidRPr="00A658B8" w:rsidRDefault="0015281F" w:rsidP="00935AD9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prikupiti dopuštenja za fotografiranje i korištenje fotografija u svrhu vidljivosti projekta i izvještavanja o provedbi projekta, </w:t>
      </w:r>
    </w:p>
    <w:p w:rsidR="0015281F" w:rsidRDefault="0015281F" w:rsidP="00935AD9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fotografirati i snimiti videozapise događaja.</w:t>
      </w:r>
    </w:p>
    <w:p w:rsidR="00753732" w:rsidRPr="0035437E" w:rsidRDefault="00425F3D" w:rsidP="00935AD9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</w:rPr>
        <w:t xml:space="preserve">osigurati </w:t>
      </w:r>
      <w:r w:rsidR="00753732" w:rsidRPr="0035437E">
        <w:rPr>
          <w:rFonts w:ascii="Times New Roman" w:hAnsi="Times New Roman" w:cs="Times New Roman"/>
        </w:rPr>
        <w:t xml:space="preserve"> </w:t>
      </w:r>
      <w:proofErr w:type="spellStart"/>
      <w:r w:rsidR="00753732" w:rsidRPr="0035437E">
        <w:rPr>
          <w:rFonts w:ascii="Times New Roman" w:hAnsi="Times New Roman" w:cs="Times New Roman"/>
        </w:rPr>
        <w:t>catering</w:t>
      </w:r>
      <w:proofErr w:type="spellEnd"/>
      <w:r w:rsidR="00753732" w:rsidRPr="0035437E">
        <w:rPr>
          <w:rFonts w:ascii="Times New Roman" w:hAnsi="Times New Roman" w:cs="Times New Roman"/>
        </w:rPr>
        <w:t xml:space="preserve"> za polaznike.</w:t>
      </w:r>
    </w:p>
    <w:p w:rsidR="0015281F" w:rsidRPr="00A658B8" w:rsidRDefault="0015281F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Nakon završetka radionice potrebno je kod polaznika napraviti analizu kvalitete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radionice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čiji će rezultati poslužiti za održavanje budućih edukacijskih radionica.</w:t>
      </w:r>
    </w:p>
    <w:p w:rsidR="0015281F" w:rsidRPr="00A658B8" w:rsidRDefault="0015281F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Sadržaj i materijali radionice trebaju biti prilagođen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</w:t>
      </w:r>
      <w:r w:rsidR="00EE4A25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osobama s osjetilnim teškoćama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, koliko god je to primjenjivo. Sadržaj i materijali radionice trebaju biti osmišljeni i izrađeni na hrvatskom i engleskom jeziku kako bi se radionica u budućnosti organizirala za domaće i strane posjetitelje.</w:t>
      </w:r>
    </w:p>
    <w:p w:rsidR="0015281F" w:rsidRPr="00A658B8" w:rsidRDefault="0015281F" w:rsidP="00935A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Sadržaj i materijali koji se koriste u edukacijskoj radionici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moraju sadržavati osnovne elemente vidljivosti sukladno Uputama za korisnike sredstava - Informiranje i vidljivost projekata financiranih u okviru Europskog fonda za regionalni razvoj (EFRR), Europskog socijalnog fonda (ESF) i Kohezijskog fonda (KF) za razdoblje 2014.-2020.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Sadržaj radionice</w:t>
      </w: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 xml:space="preserve"> mora sadržavati sljedeće elemente vidljivosti prema pravilima EU: </w:t>
      </w:r>
    </w:p>
    <w:p w:rsidR="0015281F" w:rsidRPr="00A658B8" w:rsidRDefault="0015281F" w:rsidP="00935AD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Amblem (zastavicu) Unije i tekst „Europska Unija“</w:t>
      </w:r>
    </w:p>
    <w:p w:rsidR="0015281F" w:rsidRPr="00A658B8" w:rsidRDefault="0015281F" w:rsidP="00935AD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Napomenu o fondu koji podupire projekt</w:t>
      </w:r>
    </w:p>
    <w:p w:rsidR="0015281F" w:rsidRPr="00A658B8" w:rsidRDefault="0015281F" w:rsidP="00935AD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Izjavu/slogan: Zajedno do fondova EU</w:t>
      </w:r>
    </w:p>
    <w:p w:rsidR="0015281F" w:rsidRDefault="0015281F" w:rsidP="00935AD9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A658B8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Logotip Europski i strukturni investicijski fondovi</w:t>
      </w:r>
    </w:p>
    <w:p w:rsidR="00862F92" w:rsidRPr="00862F92" w:rsidRDefault="00862F92" w:rsidP="00862F92">
      <w:pPr>
        <w:pStyle w:val="Odlomakpopisa"/>
        <w:numPr>
          <w:ilvl w:val="0"/>
          <w:numId w:val="6"/>
        </w:numPr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862F9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Naziv projekta: MARJAN 2020 – Brdo prošlosti oaza budućnosti</w:t>
      </w:r>
    </w:p>
    <w:p w:rsidR="000B782B" w:rsidRDefault="000B782B" w:rsidP="00935A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C45E1" w:rsidRPr="009C45E1" w:rsidRDefault="009C45E1" w:rsidP="009C45E1">
      <w:pPr>
        <w:shd w:val="clear" w:color="auto" w:fill="C2D69B" w:themeFill="accent3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5E1">
        <w:rPr>
          <w:rFonts w:ascii="Times New Roman" w:hAnsi="Times New Roman" w:cs="Times New Roman"/>
          <w:b/>
          <w:sz w:val="24"/>
          <w:szCs w:val="24"/>
        </w:rPr>
        <w:t>Grupa 4. Radionice multifunkcionalnog kineziološkog razvoja djece i mladih</w:t>
      </w:r>
    </w:p>
    <w:p w:rsidR="000B782B" w:rsidRPr="009C45E1" w:rsidRDefault="000B782B" w:rsidP="00935A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45E1">
        <w:rPr>
          <w:rFonts w:ascii="Times New Roman" w:hAnsi="Times New Roman" w:cs="Times New Roman"/>
          <w:sz w:val="24"/>
          <w:szCs w:val="24"/>
        </w:rPr>
        <w:t xml:space="preserve">Predmet ove nabave je </w:t>
      </w:r>
      <w:r w:rsidRPr="009C45E1">
        <w:rPr>
          <w:rFonts w:ascii="Times New Roman" w:hAnsi="Times New Roman" w:cs="Times New Roman"/>
          <w:i/>
          <w:sz w:val="24"/>
          <w:szCs w:val="24"/>
        </w:rPr>
        <w:t>usluga pripreme i provedbe edukacijske radionice za djecu i mlade</w:t>
      </w:r>
      <w:r w:rsidRPr="009C45E1">
        <w:rPr>
          <w:rFonts w:ascii="Times New Roman" w:hAnsi="Times New Roman" w:cs="Times New Roman"/>
          <w:sz w:val="24"/>
          <w:szCs w:val="24"/>
        </w:rPr>
        <w:t>. Ovom aktivnosti želimo potaknuti djecu i mlade da steknu navike bavljenja sportom i rekreacijom, te da kroz igru steknu nove motoričke vještine potrebne za njihov pravilan rast i razvoj.</w:t>
      </w:r>
      <w:r w:rsidRPr="009C45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B782B" w:rsidRPr="009C45E1" w:rsidRDefault="000B782B" w:rsidP="00935AD9">
      <w:pPr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Osmišljena radionica će biti frekventno ponavljana i ključna, a sve u svrhu edukacije što većeg broja djece i mladih koji će kasnije postati i stalni posjetitelji park-šume.</w:t>
      </w:r>
    </w:p>
    <w:p w:rsidR="000B782B" w:rsidRPr="009C45E1" w:rsidRDefault="000B782B" w:rsidP="00935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5E1">
        <w:rPr>
          <w:rFonts w:ascii="Times New Roman" w:hAnsi="Times New Roman" w:cs="Times New Roman"/>
          <w:b/>
          <w:sz w:val="24"/>
          <w:szCs w:val="24"/>
        </w:rPr>
        <w:t>Lokacija provedbe</w:t>
      </w:r>
    </w:p>
    <w:p w:rsidR="00216A2B" w:rsidRDefault="000B782B" w:rsidP="00216A2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9C45E1">
        <w:rPr>
          <w:rFonts w:ascii="Times New Roman" w:hAnsi="Times New Roman" w:cs="Times New Roman"/>
          <w:sz w:val="24"/>
          <w:szCs w:val="24"/>
        </w:rPr>
        <w:t xml:space="preserve">Aktivnost se mora provesti na području PŠ Marjan koja je idealno mjesto za provedbu jer nudi mnoštvo sadržaja u prirodi koje se mogu iskoristiti za kvalitetno prenošenje znanja djeci i mladima. Radionice bi svakako trebale biti prilagođene i održane na sportskoj infrastrukturi koja je obnovljena/uspostavljena kroz projekt „Marjan 2020 – brdo prošlosti, oaza budućnosti“, kao šta su vježbalište na otvorenom, novouređene pješačke i </w:t>
      </w:r>
      <w:proofErr w:type="spellStart"/>
      <w:r w:rsidRPr="009C45E1">
        <w:rPr>
          <w:rFonts w:ascii="Times New Roman" w:hAnsi="Times New Roman" w:cs="Times New Roman"/>
          <w:sz w:val="24"/>
          <w:szCs w:val="24"/>
        </w:rPr>
        <w:t>trim</w:t>
      </w:r>
      <w:proofErr w:type="spellEnd"/>
      <w:r w:rsidRPr="009C45E1">
        <w:rPr>
          <w:rFonts w:ascii="Times New Roman" w:hAnsi="Times New Roman" w:cs="Times New Roman"/>
          <w:sz w:val="24"/>
          <w:szCs w:val="24"/>
        </w:rPr>
        <w:t xml:space="preserve"> staze, </w:t>
      </w:r>
      <w:proofErr w:type="spellStart"/>
      <w:r w:rsidRPr="009C45E1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Pr="009C45E1">
        <w:rPr>
          <w:rFonts w:ascii="Times New Roman" w:hAnsi="Times New Roman" w:cs="Times New Roman"/>
          <w:sz w:val="24"/>
          <w:szCs w:val="24"/>
        </w:rPr>
        <w:t xml:space="preserve"> i košarkaški tereni. </w:t>
      </w:r>
      <w:r w:rsidR="00216A2B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Radionice trebaju biti realizirane najkasnije do kraja listopada 2021. godine.</w:t>
      </w:r>
      <w:bookmarkStart w:id="3" w:name="_GoBack"/>
      <w:bookmarkEnd w:id="3"/>
    </w:p>
    <w:p w:rsidR="000B782B" w:rsidRPr="009C45E1" w:rsidRDefault="000B782B" w:rsidP="00935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5E1">
        <w:rPr>
          <w:rFonts w:ascii="Times New Roman" w:hAnsi="Times New Roman" w:cs="Times New Roman"/>
          <w:b/>
          <w:sz w:val="24"/>
          <w:szCs w:val="24"/>
        </w:rPr>
        <w:t xml:space="preserve">Ciljane skupine: </w:t>
      </w:r>
    </w:p>
    <w:p w:rsidR="000B782B" w:rsidRPr="009C45E1" w:rsidRDefault="000B782B" w:rsidP="00935AD9">
      <w:pPr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 xml:space="preserve">Radionica bi trebala biti osmišljena na način da obuhvati tri različite starosne skupine djece i mladih, odnosno: </w:t>
      </w:r>
    </w:p>
    <w:p w:rsidR="000B782B" w:rsidRPr="009C45E1" w:rsidRDefault="000B782B" w:rsidP="00935AD9">
      <w:pPr>
        <w:pStyle w:val="Odlomakpopis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Djecu predškolske dobi i nižih razreda osnovne škole</w:t>
      </w:r>
    </w:p>
    <w:p w:rsidR="000B782B" w:rsidRPr="009C45E1" w:rsidRDefault="000B782B" w:rsidP="00935AD9">
      <w:pPr>
        <w:pStyle w:val="Odlomakpopis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 xml:space="preserve">Djeca viših razreda osnovne škole  </w:t>
      </w:r>
    </w:p>
    <w:p w:rsidR="000B782B" w:rsidRPr="009C45E1" w:rsidRDefault="000B782B" w:rsidP="00935AD9">
      <w:pPr>
        <w:pStyle w:val="Odlomakpopis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Djeca srednjoškolske dobi.</w:t>
      </w:r>
    </w:p>
    <w:p w:rsidR="000B782B" w:rsidRPr="009C45E1" w:rsidRDefault="000B782B" w:rsidP="00935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5E1">
        <w:rPr>
          <w:rFonts w:ascii="Times New Roman" w:hAnsi="Times New Roman" w:cs="Times New Roman"/>
          <w:b/>
          <w:sz w:val="24"/>
          <w:szCs w:val="24"/>
        </w:rPr>
        <w:t>Općenito o radionicama:</w:t>
      </w:r>
    </w:p>
    <w:p w:rsidR="000B782B" w:rsidRPr="009C45E1" w:rsidRDefault="000B782B" w:rsidP="00935AD9">
      <w:pPr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 xml:space="preserve">Kineziološka radionica za djecu </w:t>
      </w:r>
      <w:r w:rsidRPr="009C45E1">
        <w:rPr>
          <w:rFonts w:ascii="Times New Roman" w:hAnsi="Times New Roman" w:cs="Times New Roman"/>
          <w:b/>
          <w:sz w:val="24"/>
          <w:szCs w:val="24"/>
        </w:rPr>
        <w:t>predškolske dobi</w:t>
      </w:r>
      <w:r w:rsidRPr="009C45E1">
        <w:rPr>
          <w:rFonts w:ascii="Times New Roman" w:hAnsi="Times New Roman" w:cs="Times New Roman"/>
          <w:sz w:val="24"/>
          <w:szCs w:val="24"/>
        </w:rPr>
        <w:t xml:space="preserve"> služi za savladavanje osnovnih biotičkih motoričkih znanja. Djeca trebaju proći što više različitih pokreta, u kontroliranom sustavu vježbanja. Cijela organizacija edukacije mora biti prilagođena djeci predškolske dobi. Program radionice koristit će se tijekom cijele godine i bit će dostupan za sve zainteresirane. </w:t>
      </w:r>
    </w:p>
    <w:p w:rsidR="000B782B" w:rsidRPr="009C45E1" w:rsidRDefault="000B782B" w:rsidP="00935AD9">
      <w:pPr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b/>
          <w:sz w:val="24"/>
          <w:szCs w:val="24"/>
        </w:rPr>
        <w:t>Djeca osnovnoškolske dobi</w:t>
      </w:r>
      <w:r w:rsidRPr="009C45E1">
        <w:rPr>
          <w:rFonts w:ascii="Times New Roman" w:hAnsi="Times New Roman" w:cs="Times New Roman"/>
          <w:sz w:val="24"/>
          <w:szCs w:val="24"/>
        </w:rPr>
        <w:t xml:space="preserve">, uz osnovna biotička motorička znanja moraju savladati i određene elemente sportskih igara košarke i nogometa. Program edukacije mora navesti minimalne tehničke uvjete za kvalitetnu i sigurnu provedbu aktivnosti. </w:t>
      </w:r>
      <w:r w:rsidR="0035437E">
        <w:rPr>
          <w:rFonts w:ascii="Times New Roman" w:hAnsi="Times New Roman" w:cs="Times New Roman"/>
          <w:sz w:val="24"/>
          <w:szCs w:val="24"/>
        </w:rPr>
        <w:t>L</w:t>
      </w:r>
      <w:r w:rsidRPr="009C45E1">
        <w:rPr>
          <w:rFonts w:ascii="Times New Roman" w:hAnsi="Times New Roman" w:cs="Times New Roman"/>
          <w:sz w:val="24"/>
          <w:szCs w:val="24"/>
        </w:rPr>
        <w:t>o</w:t>
      </w:r>
      <w:r w:rsidR="0035437E">
        <w:rPr>
          <w:rFonts w:ascii="Times New Roman" w:hAnsi="Times New Roman" w:cs="Times New Roman"/>
          <w:sz w:val="24"/>
          <w:szCs w:val="24"/>
        </w:rPr>
        <w:t xml:space="preserve">kaciju provedbe aktivnosti  mora biti na području PŠ Marjan.  </w:t>
      </w:r>
      <w:r w:rsidR="0035437E" w:rsidRPr="003B4940">
        <w:rPr>
          <w:rFonts w:ascii="Times New Roman" w:hAnsi="Times New Roman" w:cs="Times New Roman"/>
          <w:sz w:val="24"/>
          <w:szCs w:val="24"/>
        </w:rPr>
        <w:t>V</w:t>
      </w:r>
      <w:r w:rsidRPr="003B4940">
        <w:rPr>
          <w:rFonts w:ascii="Times New Roman" w:hAnsi="Times New Roman" w:cs="Times New Roman"/>
          <w:sz w:val="24"/>
          <w:szCs w:val="24"/>
        </w:rPr>
        <w:t>rijeme trajanja edukacije</w:t>
      </w:r>
      <w:r w:rsidR="00DA37B9">
        <w:rPr>
          <w:rFonts w:ascii="Times New Roman" w:hAnsi="Times New Roman" w:cs="Times New Roman"/>
          <w:sz w:val="24"/>
          <w:szCs w:val="24"/>
        </w:rPr>
        <w:t xml:space="preserve"> je je</w:t>
      </w:r>
      <w:r w:rsidR="0035437E" w:rsidRPr="003B4940">
        <w:rPr>
          <w:rFonts w:ascii="Times New Roman" w:hAnsi="Times New Roman" w:cs="Times New Roman"/>
          <w:sz w:val="24"/>
          <w:szCs w:val="24"/>
        </w:rPr>
        <w:t>dan dan</w:t>
      </w:r>
      <w:r w:rsidR="0035437E">
        <w:rPr>
          <w:rFonts w:ascii="Times New Roman" w:hAnsi="Times New Roman" w:cs="Times New Roman"/>
          <w:sz w:val="24"/>
          <w:szCs w:val="24"/>
        </w:rPr>
        <w:t>.  B</w:t>
      </w:r>
      <w:r w:rsidRPr="009C45E1">
        <w:rPr>
          <w:rFonts w:ascii="Times New Roman" w:hAnsi="Times New Roman" w:cs="Times New Roman"/>
          <w:sz w:val="24"/>
          <w:szCs w:val="24"/>
        </w:rPr>
        <w:t>roj polaznika na jednog voditelj</w:t>
      </w:r>
      <w:r w:rsidR="00AC688C">
        <w:rPr>
          <w:rFonts w:ascii="Times New Roman" w:hAnsi="Times New Roman" w:cs="Times New Roman"/>
          <w:sz w:val="24"/>
          <w:szCs w:val="24"/>
        </w:rPr>
        <w:t xml:space="preserve"> edukacije je maksimalno </w:t>
      </w:r>
      <w:r w:rsidR="00DA37B9">
        <w:rPr>
          <w:rFonts w:ascii="Times New Roman" w:hAnsi="Times New Roman" w:cs="Times New Roman"/>
          <w:sz w:val="24"/>
          <w:szCs w:val="24"/>
        </w:rPr>
        <w:t>2</w:t>
      </w:r>
      <w:r w:rsidR="00AC688C" w:rsidRPr="00DA37B9">
        <w:rPr>
          <w:rFonts w:ascii="Times New Roman" w:hAnsi="Times New Roman" w:cs="Times New Roman"/>
          <w:sz w:val="24"/>
          <w:szCs w:val="24"/>
        </w:rPr>
        <w:t>0</w:t>
      </w:r>
      <w:r w:rsidR="0035437E" w:rsidRPr="00DA37B9">
        <w:rPr>
          <w:rFonts w:ascii="Times New Roman" w:hAnsi="Times New Roman" w:cs="Times New Roman"/>
          <w:sz w:val="24"/>
          <w:szCs w:val="24"/>
        </w:rPr>
        <w:t>.</w:t>
      </w:r>
    </w:p>
    <w:p w:rsidR="000B782B" w:rsidRPr="009C45E1" w:rsidRDefault="000B782B" w:rsidP="00935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Predviđeno vrijeme za provedbu radionice je 2 dana, kroz koje bi radionicu prošli 30 djece na način da bi  grupa djece predškolske dobi činila 10 djece, a grupu djece osnovnoškolske dobi činilo bi 20 djece.</w:t>
      </w:r>
    </w:p>
    <w:p w:rsidR="000B782B" w:rsidRPr="009C45E1" w:rsidRDefault="000B782B" w:rsidP="00935AD9">
      <w:pPr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 xml:space="preserve">Aktivnosti kojima će se baviti radionica za djecu </w:t>
      </w:r>
      <w:r w:rsidRPr="009C45E1">
        <w:rPr>
          <w:rFonts w:ascii="Times New Roman" w:hAnsi="Times New Roman" w:cs="Times New Roman"/>
          <w:b/>
          <w:bCs/>
          <w:sz w:val="24"/>
          <w:szCs w:val="24"/>
        </w:rPr>
        <w:t>viših razreda osnovne škole  te srednjoškolske dobi</w:t>
      </w:r>
      <w:r w:rsidRPr="009C45E1">
        <w:rPr>
          <w:rFonts w:ascii="Times New Roman" w:hAnsi="Times New Roman" w:cs="Times New Roman"/>
          <w:sz w:val="24"/>
          <w:szCs w:val="24"/>
        </w:rPr>
        <w:t xml:space="preserve"> trebaju sadržavati biotička motorička znanja, osnove lake atletike te elemente popularnih timskih sportova. Polaznici moraju savladati osnovne elemente tehnike trčanja te skakanja, upoznati se s pravilima nekih od najpopularnijih timskih sportova te savladati osnovne elemente za sudjelovanje u igri pojedinog sporta. Infrastruktura PŠ Marjan pruža sve uvjete potrebne za provedbu ovih aktivnosti. Na raspolaganju su i novouređeni tereni iz projekta Marjan – </w:t>
      </w:r>
      <w:proofErr w:type="spellStart"/>
      <w:r w:rsidRPr="009C45E1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Pr="009C45E1">
        <w:rPr>
          <w:rFonts w:ascii="Times New Roman" w:hAnsi="Times New Roman" w:cs="Times New Roman"/>
          <w:sz w:val="24"/>
          <w:szCs w:val="24"/>
        </w:rPr>
        <w:t xml:space="preserve"> teren s umjetnom travom te novi košarkaški teren kraj novouređenog studentskog doma Bruno Bušić u </w:t>
      </w:r>
      <w:proofErr w:type="spellStart"/>
      <w:r w:rsidRPr="009C45E1">
        <w:rPr>
          <w:rFonts w:ascii="Times New Roman" w:hAnsi="Times New Roman" w:cs="Times New Roman"/>
          <w:sz w:val="24"/>
          <w:szCs w:val="24"/>
        </w:rPr>
        <w:t>Spinutu</w:t>
      </w:r>
      <w:proofErr w:type="spellEnd"/>
      <w:r w:rsidRPr="009C45E1">
        <w:rPr>
          <w:rFonts w:ascii="Times New Roman" w:hAnsi="Times New Roman" w:cs="Times New Roman"/>
          <w:sz w:val="24"/>
          <w:szCs w:val="24"/>
        </w:rPr>
        <w:t xml:space="preserve">. Da bi svi sudionici mogli proći sve elemente radionice, predviđeno trajanje radionice je 2 dana (po jedan dan za svaku grupu polaznika). Jedna grupa polaznika činila bi 20 djece od 5.-8. razreda OŠ, a druga grupa polaznika činila bi 20 sudionika srednjoškolske dobi.  </w:t>
      </w:r>
    </w:p>
    <w:p w:rsidR="000B782B" w:rsidRPr="009C45E1" w:rsidRDefault="000B782B" w:rsidP="00935AD9">
      <w:pPr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Edukacijske radionice moraju se osmislit tako da se jasno definiraju:</w:t>
      </w:r>
    </w:p>
    <w:p w:rsidR="000B782B" w:rsidRPr="009C45E1" w:rsidRDefault="000B782B" w:rsidP="00935AD9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Ciljevi – točno definirana znanja i vještine koje se trebaju prenijeti sudionicima programa (biotička motorička znanja, laka atletika, sportovi)</w:t>
      </w:r>
    </w:p>
    <w:p w:rsidR="000B782B" w:rsidRPr="009C45E1" w:rsidRDefault="000B782B" w:rsidP="00935AD9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Teme radionica (po pojedinom području odrediti teme radionica)</w:t>
      </w:r>
    </w:p>
    <w:p w:rsidR="000B782B" w:rsidRPr="009C45E1" w:rsidRDefault="000B782B" w:rsidP="00935AD9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Trajanje programa</w:t>
      </w:r>
    </w:p>
    <w:p w:rsidR="000B782B" w:rsidRPr="009C45E1" w:rsidRDefault="000B782B" w:rsidP="00935AD9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Očekivani ishodi.</w:t>
      </w:r>
    </w:p>
    <w:p w:rsidR="000B782B" w:rsidRPr="009C45E1" w:rsidRDefault="000B782B" w:rsidP="00935AD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B782B" w:rsidRPr="00231023" w:rsidRDefault="000B782B" w:rsidP="00935AD9">
      <w:pPr>
        <w:jc w:val="both"/>
        <w:rPr>
          <w:rFonts w:ascii="Times New Roman" w:hAnsi="Times New Roman" w:cs="Times New Roman"/>
          <w:sz w:val="24"/>
          <w:szCs w:val="24"/>
        </w:rPr>
      </w:pPr>
      <w:r w:rsidRPr="00231023">
        <w:rPr>
          <w:rFonts w:ascii="Times New Roman" w:hAnsi="Times New Roman" w:cs="Times New Roman"/>
          <w:sz w:val="24"/>
          <w:szCs w:val="24"/>
        </w:rPr>
        <w:t xml:space="preserve">Voditelj programa mora biti diplomirani kineziolog s položenim stručnim ispitom, poželjno s iskustvom u radu s djecom predškolske dobi. S obzirom na specifičnost skupina te lokacije na kojoj se aktivnost provodi, potrebno je da voditelj uz sebe ima i jednog asistenta. Uvjet za asistenta je da je student </w:t>
      </w:r>
      <w:r w:rsidR="0035437E" w:rsidRPr="00231023">
        <w:rPr>
          <w:rFonts w:ascii="Times New Roman" w:hAnsi="Times New Roman" w:cs="Times New Roman"/>
          <w:sz w:val="24"/>
          <w:szCs w:val="24"/>
        </w:rPr>
        <w:t xml:space="preserve">kineziologije, ili osobe sa završenim preddiplomskim ili diplomskim  studijem kineziologije. </w:t>
      </w:r>
      <w:r w:rsidRPr="00231023">
        <w:rPr>
          <w:rFonts w:ascii="Times New Roman" w:hAnsi="Times New Roman" w:cs="Times New Roman"/>
          <w:sz w:val="24"/>
          <w:szCs w:val="24"/>
        </w:rPr>
        <w:t xml:space="preserve">Za provedbu radionica Splitski sveučilišni sportski savez može dati na korištenje potrebne sportske rekvizite i opremu. </w:t>
      </w:r>
    </w:p>
    <w:p w:rsidR="000B782B" w:rsidRPr="009C45E1" w:rsidRDefault="000B782B" w:rsidP="00935AD9">
      <w:pPr>
        <w:jc w:val="both"/>
        <w:rPr>
          <w:rFonts w:ascii="Times New Roman" w:hAnsi="Times New Roman" w:cs="Times New Roman"/>
          <w:sz w:val="24"/>
          <w:szCs w:val="24"/>
        </w:rPr>
      </w:pPr>
      <w:r w:rsidRPr="00231023">
        <w:rPr>
          <w:rFonts w:ascii="Times New Roman" w:hAnsi="Times New Roman" w:cs="Times New Roman"/>
          <w:sz w:val="24"/>
          <w:szCs w:val="24"/>
        </w:rPr>
        <w:t>Za svakog sudionika radionice, voditelj mora:</w:t>
      </w:r>
    </w:p>
    <w:p w:rsidR="000B782B" w:rsidRPr="009C45E1" w:rsidRDefault="000B782B" w:rsidP="00935AD9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Prikupiti potpise polaznika ( suglasnost zakonskog skrbnika ili odgojno – obrazovne ustanove)</w:t>
      </w:r>
    </w:p>
    <w:p w:rsidR="000B782B" w:rsidRPr="009C45E1" w:rsidRDefault="000B782B" w:rsidP="00935AD9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Prikupiti podatke o sudionicima za potrebe izvještavanja o provedbi Projekta u skladu s odredbama Opće uredbe o zaštiti podataka (GDPR) te njihovu suglasnost za korištenje istih za potrebe izvještavanja o provedbi projekta (suglasnost zakonskog skrbnika ili odgojno – obrazovne ustanove)</w:t>
      </w:r>
    </w:p>
    <w:p w:rsidR="000B782B" w:rsidRPr="009C45E1" w:rsidRDefault="000B782B" w:rsidP="00935AD9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Prikupiti dopuštenja za fotografiranje i korištenje fotografija u svrhu vidljivosti projekta i izvještav</w:t>
      </w:r>
      <w:r w:rsidR="00FE780E">
        <w:rPr>
          <w:rFonts w:ascii="Times New Roman" w:hAnsi="Times New Roman" w:cs="Times New Roman"/>
          <w:sz w:val="24"/>
          <w:szCs w:val="24"/>
        </w:rPr>
        <w:t>a</w:t>
      </w:r>
      <w:r w:rsidRPr="009C45E1">
        <w:rPr>
          <w:rFonts w:ascii="Times New Roman" w:hAnsi="Times New Roman" w:cs="Times New Roman"/>
          <w:sz w:val="24"/>
          <w:szCs w:val="24"/>
        </w:rPr>
        <w:t>nja o provedbi projekta</w:t>
      </w:r>
    </w:p>
    <w:p w:rsidR="000B782B" w:rsidRPr="009C45E1" w:rsidRDefault="000B782B" w:rsidP="00935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82B" w:rsidRPr="009C45E1" w:rsidRDefault="000B782B" w:rsidP="00935AD9">
      <w:pPr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 xml:space="preserve">Sadržaj i materijali koji se koriste u edukacijskoj radionici moraju sadržavati osnovne elemente vidljivosti sukladno Uputama za korisnike sredstava - Informiranje i vidljivost projekata financiranih u okviru Europskog fonda za regionalni razvoj (EFRR), Europskog socijalnog fonda (ESF) i Kohezijskog fonda (KF) za razdoblje 2014.-2020. Sadržaj radionice mora sadržavati sljedeće elemente vidljivosti prema pravilima EU: </w:t>
      </w:r>
    </w:p>
    <w:p w:rsidR="000B782B" w:rsidRPr="009C45E1" w:rsidRDefault="000B782B" w:rsidP="00FE7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•</w:t>
      </w:r>
      <w:r w:rsidRPr="009C45E1">
        <w:rPr>
          <w:rFonts w:ascii="Times New Roman" w:hAnsi="Times New Roman" w:cs="Times New Roman"/>
          <w:sz w:val="24"/>
          <w:szCs w:val="24"/>
        </w:rPr>
        <w:tab/>
        <w:t>Amblem (zastavicu) Unije i tekst „Europska Unija“</w:t>
      </w:r>
    </w:p>
    <w:p w:rsidR="000B782B" w:rsidRPr="009C45E1" w:rsidRDefault="000B782B" w:rsidP="00FE7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•</w:t>
      </w:r>
      <w:r w:rsidRPr="009C45E1">
        <w:rPr>
          <w:rFonts w:ascii="Times New Roman" w:hAnsi="Times New Roman" w:cs="Times New Roman"/>
          <w:sz w:val="24"/>
          <w:szCs w:val="24"/>
        </w:rPr>
        <w:tab/>
        <w:t>Napomenu o fondu koji podupire projekt</w:t>
      </w:r>
    </w:p>
    <w:p w:rsidR="000B782B" w:rsidRPr="009C45E1" w:rsidRDefault="000B782B" w:rsidP="00FE7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•</w:t>
      </w:r>
      <w:r w:rsidRPr="009C45E1">
        <w:rPr>
          <w:rFonts w:ascii="Times New Roman" w:hAnsi="Times New Roman" w:cs="Times New Roman"/>
          <w:sz w:val="24"/>
          <w:szCs w:val="24"/>
        </w:rPr>
        <w:tab/>
        <w:t>Izjavu/slogan: Zajedno do fondova EU</w:t>
      </w:r>
    </w:p>
    <w:p w:rsidR="00862F92" w:rsidRDefault="000B782B" w:rsidP="00862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•</w:t>
      </w:r>
      <w:r w:rsidRPr="009C45E1">
        <w:rPr>
          <w:rFonts w:ascii="Times New Roman" w:hAnsi="Times New Roman" w:cs="Times New Roman"/>
          <w:sz w:val="24"/>
          <w:szCs w:val="24"/>
        </w:rPr>
        <w:tab/>
        <w:t>Logotip Europski i strukturni investicijski fondovi</w:t>
      </w:r>
    </w:p>
    <w:p w:rsidR="00862F92" w:rsidRPr="00862F92" w:rsidRDefault="00862F92" w:rsidP="00862F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5E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862F92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Naziv projekta: MARJAN 2020 – Brdo prošlosti oaza budućnosti</w:t>
      </w:r>
    </w:p>
    <w:p w:rsidR="000B782B" w:rsidRPr="009C45E1" w:rsidRDefault="000B782B" w:rsidP="00935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82B" w:rsidRPr="00A658B8" w:rsidRDefault="000B782B" w:rsidP="00935AD9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B782B" w:rsidRPr="00A658B8" w:rsidSect="001C75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B9" w:rsidRDefault="00DA37B9" w:rsidP="00DA37B9">
      <w:pPr>
        <w:spacing w:after="0" w:line="240" w:lineRule="auto"/>
      </w:pPr>
      <w:r>
        <w:separator/>
      </w:r>
    </w:p>
  </w:endnote>
  <w:endnote w:type="continuationSeparator" w:id="0">
    <w:p w:rsidR="00DA37B9" w:rsidRDefault="00DA37B9" w:rsidP="00D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B9" w:rsidRDefault="00DA37B9" w:rsidP="00DA37B9">
      <w:pPr>
        <w:spacing w:after="0" w:line="240" w:lineRule="auto"/>
      </w:pPr>
      <w:r>
        <w:separator/>
      </w:r>
    </w:p>
  </w:footnote>
  <w:footnote w:type="continuationSeparator" w:id="0">
    <w:p w:rsidR="00DA37B9" w:rsidRDefault="00DA37B9" w:rsidP="00DA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B9" w:rsidRDefault="00DA37B9">
    <w:pPr>
      <w:pStyle w:val="Zaglavlje"/>
    </w:pPr>
    <w:r>
      <w:rPr>
        <w:noProof/>
        <w:lang w:eastAsia="hr-HR"/>
      </w:rPr>
      <w:drawing>
        <wp:inline distT="0" distB="0" distL="0" distR="0" wp14:anchorId="58825C69">
          <wp:extent cx="5151755" cy="11830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7272"/>
    <w:multiLevelType w:val="hybridMultilevel"/>
    <w:tmpl w:val="969EC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5CD0"/>
    <w:multiLevelType w:val="hybridMultilevel"/>
    <w:tmpl w:val="D94E14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3EF0"/>
    <w:multiLevelType w:val="hybridMultilevel"/>
    <w:tmpl w:val="62C23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2023F"/>
    <w:multiLevelType w:val="multilevel"/>
    <w:tmpl w:val="B540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C0078B"/>
    <w:multiLevelType w:val="hybridMultilevel"/>
    <w:tmpl w:val="108C4A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3179"/>
    <w:multiLevelType w:val="hybridMultilevel"/>
    <w:tmpl w:val="55D428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E7197"/>
    <w:multiLevelType w:val="hybridMultilevel"/>
    <w:tmpl w:val="F6165F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28C0"/>
    <w:multiLevelType w:val="hybridMultilevel"/>
    <w:tmpl w:val="FF3A14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97BBF"/>
    <w:multiLevelType w:val="hybridMultilevel"/>
    <w:tmpl w:val="5B6CB5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6652C"/>
    <w:multiLevelType w:val="hybridMultilevel"/>
    <w:tmpl w:val="436CD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96511"/>
    <w:multiLevelType w:val="hybridMultilevel"/>
    <w:tmpl w:val="ED1AC2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8438A"/>
    <w:multiLevelType w:val="multilevel"/>
    <w:tmpl w:val="ED6A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8938AB"/>
    <w:multiLevelType w:val="hybridMultilevel"/>
    <w:tmpl w:val="92E2630C"/>
    <w:lvl w:ilvl="0" w:tplc="FFE0D0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BE"/>
    <w:rsid w:val="000B782B"/>
    <w:rsid w:val="00111F10"/>
    <w:rsid w:val="0015281F"/>
    <w:rsid w:val="00165AD2"/>
    <w:rsid w:val="001C7525"/>
    <w:rsid w:val="001D04C4"/>
    <w:rsid w:val="00216A2B"/>
    <w:rsid w:val="00227517"/>
    <w:rsid w:val="00231023"/>
    <w:rsid w:val="003415E3"/>
    <w:rsid w:val="0035378A"/>
    <w:rsid w:val="0035437E"/>
    <w:rsid w:val="00360481"/>
    <w:rsid w:val="003B4940"/>
    <w:rsid w:val="003B4C5A"/>
    <w:rsid w:val="003E1ED1"/>
    <w:rsid w:val="0040049A"/>
    <w:rsid w:val="004105AE"/>
    <w:rsid w:val="00425F3D"/>
    <w:rsid w:val="004452EE"/>
    <w:rsid w:val="00472E35"/>
    <w:rsid w:val="00497660"/>
    <w:rsid w:val="0052572E"/>
    <w:rsid w:val="00571861"/>
    <w:rsid w:val="00677110"/>
    <w:rsid w:val="00697DD9"/>
    <w:rsid w:val="00737E85"/>
    <w:rsid w:val="00753732"/>
    <w:rsid w:val="007859BE"/>
    <w:rsid w:val="007A2761"/>
    <w:rsid w:val="00803172"/>
    <w:rsid w:val="00803829"/>
    <w:rsid w:val="00862F92"/>
    <w:rsid w:val="008811F6"/>
    <w:rsid w:val="00934552"/>
    <w:rsid w:val="00935AD9"/>
    <w:rsid w:val="009C45E1"/>
    <w:rsid w:val="009D3893"/>
    <w:rsid w:val="00A34C46"/>
    <w:rsid w:val="00A658B8"/>
    <w:rsid w:val="00AC688C"/>
    <w:rsid w:val="00BA383B"/>
    <w:rsid w:val="00BB5B29"/>
    <w:rsid w:val="00BE27BD"/>
    <w:rsid w:val="00CC1978"/>
    <w:rsid w:val="00D5288A"/>
    <w:rsid w:val="00D5459A"/>
    <w:rsid w:val="00DA37B9"/>
    <w:rsid w:val="00DB7F75"/>
    <w:rsid w:val="00DD2F1E"/>
    <w:rsid w:val="00E544E9"/>
    <w:rsid w:val="00EB254E"/>
    <w:rsid w:val="00EE11BC"/>
    <w:rsid w:val="00EE4A25"/>
    <w:rsid w:val="00F40D26"/>
    <w:rsid w:val="00FA1B90"/>
    <w:rsid w:val="00FC21C0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BADCEA-5000-6043-93EC-CBE21B7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8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38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05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5AE"/>
    <w:rPr>
      <w:rFonts w:ascii="Times New Roman" w:hAnsi="Times New Roman" w:cs="Times New Roman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105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05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05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5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5AE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A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37B9"/>
  </w:style>
  <w:style w:type="paragraph" w:styleId="Podnoje">
    <w:name w:val="footer"/>
    <w:basedOn w:val="Normal"/>
    <w:link w:val="PodnojeChar"/>
    <w:uiPriority w:val="99"/>
    <w:unhideWhenUsed/>
    <w:rsid w:val="00DA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3260</Words>
  <Characters>18585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Alenka_2</dc:creator>
  <cp:lastModifiedBy>Žana Galić</cp:lastModifiedBy>
  <cp:revision>8</cp:revision>
  <dcterms:created xsi:type="dcterms:W3CDTF">2021-02-22T06:34:00Z</dcterms:created>
  <dcterms:modified xsi:type="dcterms:W3CDTF">2021-03-10T13:26:00Z</dcterms:modified>
</cp:coreProperties>
</file>